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92EE" w14:textId="77777777" w:rsidR="00C144CB" w:rsidRDefault="000B3E2D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SAC Minutes May June 6, 2022</w:t>
      </w:r>
    </w:p>
    <w:p w14:paraId="5A1B9BA0" w14:textId="77777777" w:rsidR="00C144CB" w:rsidRDefault="00C144CB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C144CB" w14:paraId="1B14986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3E9C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 attendance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DFAF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Kellie West - Principal</w:t>
            </w:r>
          </w:p>
          <w:p w14:paraId="56A5FD89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Diana Trider - Vice Principal</w:t>
            </w:r>
          </w:p>
          <w:p w14:paraId="38FC5D1E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Cory Mooney - Parent / Chair </w:t>
            </w:r>
          </w:p>
          <w:p w14:paraId="448D1466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Theresa Glasgow - Staff Member/Secretary</w:t>
            </w:r>
          </w:p>
          <w:p w14:paraId="73547859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Nicole LeGrow - Staff Member </w:t>
            </w:r>
          </w:p>
          <w:p w14:paraId="0A99F2BC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9y7k7tdq1prz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Sarah Silver - Parent Member - Regrets</w:t>
            </w:r>
          </w:p>
          <w:p w14:paraId="4F01C846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Pat Healey - Community Member </w:t>
            </w:r>
          </w:p>
          <w:p w14:paraId="126D0531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Donna Brimicombe - Community Member - Regrets</w:t>
            </w:r>
          </w:p>
          <w:p w14:paraId="7B6CE185" w14:textId="77777777" w:rsidR="00C144CB" w:rsidRDefault="000B3E2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Pam Stewart - Parent Member </w:t>
            </w:r>
          </w:p>
        </w:tc>
      </w:tr>
      <w:tr w:rsidR="00C144CB" w14:paraId="552F997E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DFF8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Call to order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EF2F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6:30pm</w:t>
            </w:r>
          </w:p>
        </w:tc>
      </w:tr>
      <w:tr w:rsidR="00C144CB" w14:paraId="33DFF95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608E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agenda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F536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Approved/No Adjustments</w:t>
            </w:r>
          </w:p>
        </w:tc>
      </w:tr>
      <w:tr w:rsidR="00C144CB" w14:paraId="50D4328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B847" w14:textId="77777777" w:rsidR="00C144CB" w:rsidRDefault="000B3E2D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minutes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59AE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Approved/No Adjustments</w:t>
            </w:r>
          </w:p>
        </w:tc>
      </w:tr>
      <w:tr w:rsidR="00C144CB" w14:paraId="4BC22F2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B929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Success Plan Update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62B6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P-2 Reading Priority</w:t>
            </w:r>
          </w:p>
          <w:p w14:paraId="1FEED409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Nothing to add, shared last month. </w:t>
            </w:r>
          </w:p>
          <w:p w14:paraId="284910AC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6116131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3CA4BF3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Math:</w:t>
            </w:r>
          </w:p>
          <w:p w14:paraId="72D07720" w14:textId="77777777" w:rsidR="00C144CB" w:rsidRDefault="000B3E2D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There was a meeting with Grade 5 teachers regarding the Math pilot, the focus was whole number computation. In addition, the teachers took part in an online workshop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given  by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Pam Harris on number strings which was appropriate to all levels. </w:t>
            </w:r>
          </w:p>
          <w:p w14:paraId="69B87712" w14:textId="74AC66D2" w:rsidR="00C144CB" w:rsidRDefault="006E3696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t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>eacher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noticed improvement with math skills when using number strings. </w:t>
            </w:r>
          </w:p>
          <w:p w14:paraId="64BCDA7C" w14:textId="77777777" w:rsidR="00C144CB" w:rsidRDefault="000B3E2D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At the last staff meeting the teachers reflected on the progress in math this year and discussed goals for next year. </w:t>
            </w:r>
          </w:p>
          <w:p w14:paraId="0FE9CB26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C16A4EF" w14:textId="14F180E0" w:rsidR="006E3696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144CB" w14:paraId="036BE788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CC33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A2FC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SAC Annual Report Due June 20th</w:t>
            </w:r>
          </w:p>
          <w:p w14:paraId="05566B1A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Kellie and Cory will work together to finalize the Annual Report.</w:t>
            </w:r>
          </w:p>
          <w:p w14:paraId="399D8A89" w14:textId="22F1019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SAC funds were used for whiteboards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>, web cams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Point to View Cameras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.</w:t>
            </w:r>
            <w:proofErr w:type="gramEnd"/>
          </w:p>
          <w:p w14:paraId="34DC5314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Excess funds, due to lack of subs this year, to be carried over to next year.</w:t>
            </w:r>
          </w:p>
        </w:tc>
      </w:tr>
      <w:tr w:rsidR="00C144CB" w14:paraId="0606CD8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07E6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Business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E4F0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SAC Local Voice Survey</w:t>
            </w:r>
          </w:p>
          <w:p w14:paraId="67D8919E" w14:textId="5717105B" w:rsidR="00C144CB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Each SAC was asked to work together on this survey, which was conducted at the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end of this meeting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7A5750B5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C028B1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Staffing Updates</w:t>
            </w:r>
          </w:p>
          <w:p w14:paraId="2A44B597" w14:textId="2B239CD9" w:rsidR="00C144CB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>Theresa Glasgow is moving to Learning Centre GPV</w:t>
            </w:r>
          </w:p>
          <w:p w14:paraId="28F71A81" w14:textId="10450C9F" w:rsidR="00C144CB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Krista Chaban has taken a position as a Literacy Coach. </w:t>
            </w:r>
          </w:p>
          <w:p w14:paraId="36F99812" w14:textId="4401F6CB" w:rsidR="00C144CB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-Tanya Peters 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>will be Teaching Grade 1/2 combined.</w:t>
            </w:r>
          </w:p>
          <w:p w14:paraId="204BAC41" w14:textId="0199A630" w:rsidR="00C144CB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>Christianne Bezanson has taken the 60% VP relief and will work with Diana Trider</w:t>
            </w:r>
          </w:p>
          <w:p w14:paraId="7E89286B" w14:textId="01215FE2" w:rsidR="006E3696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-a grade 3 position remains to be filled</w:t>
            </w:r>
          </w:p>
          <w:p w14:paraId="561B293D" w14:textId="6D416A58" w:rsidR="00C144CB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</w:t>
            </w:r>
            <w:r w:rsidR="000B3E2D">
              <w:rPr>
                <w:rFonts w:ascii="Comic Sans MS" w:eastAsia="Comic Sans MS" w:hAnsi="Comic Sans MS" w:cs="Comic Sans MS"/>
                <w:sz w:val="24"/>
                <w:szCs w:val="24"/>
              </w:rPr>
              <w:t>Jessica Hirtle, Librarian, received a scholarship and will be continuing her education.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Her position will be posted</w:t>
            </w:r>
          </w:p>
          <w:p w14:paraId="6B09F834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883C412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Activities</w:t>
            </w:r>
          </w:p>
          <w:p w14:paraId="7205D701" w14:textId="15FD2A4D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Grade 3 Provincial Assessments went well with few make-ups.  The assessment took 4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days;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 for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>math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2 for literacy. The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writing section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resembled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>Writers 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orkshop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with discussion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>, time to plan and then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time to write. The reading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section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involved reading a text and answering questions. The students were provided practice assessment opportunities. </w:t>
            </w:r>
          </w:p>
          <w:p w14:paraId="651633ED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FD300F6" w14:textId="2C4C8E83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Grade 5’s had a tour of GPV. They were excited and enjoyed the tour very much. Three schools took part in the tour. </w:t>
            </w:r>
          </w:p>
          <w:p w14:paraId="7DF18999" w14:textId="77777777" w:rsidR="006E3696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There will be a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small closing for the Grade 5 students on </w:t>
            </w:r>
          </w:p>
          <w:p w14:paraId="7CD8AC7D" w14:textId="0312A932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June 27th, families of the students are invited. </w:t>
            </w:r>
          </w:p>
          <w:p w14:paraId="393B05BE" w14:textId="77777777" w:rsidR="006E3696" w:rsidRDefault="006E3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F5E306C" w14:textId="4BA22AD8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Primary orientation took place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and pre-primary students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along with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 new students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>were invited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7B746032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A9B4A83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are having a sports day, Pre-Primaries are included. At this point we are looking at having 2 grade levels at a time for approximately 1 hour each. The Grade 5 students will be leading the stations.</w:t>
            </w:r>
          </w:p>
          <w:p w14:paraId="7286503D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1039ACD" w14:textId="30C0E18C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Lockview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High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Band came on May 25th and preformed for the Grades 3,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4, and 5 students. </w:t>
            </w:r>
          </w:p>
          <w:p w14:paraId="32569A7E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F719C87" w14:textId="4CFA98E3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Grade </w:t>
            </w:r>
            <w:r w:rsidR="006E3696"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students took part in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strings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demonstration put on by Grade 7 to 12 students. The program is free and provides the opportunity for Grade 4 students to be introduced to string instruments. </w:t>
            </w:r>
          </w:p>
          <w:p w14:paraId="048ECF32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5AF7712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Grade 5 students just finished the Home Alone Program The program was free to the students and all took part.</w:t>
            </w:r>
          </w:p>
          <w:p w14:paraId="6777D96F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BDD66BD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portable our school is to receive will not interfere with the playscape area and will be in the vicinity of the back gym door exit. </w:t>
            </w:r>
          </w:p>
          <w:p w14:paraId="77BB64AE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B126982" w14:textId="77E1F5FD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Field conditions continue to be a concern.  Cory spoke to </w:t>
            </w:r>
            <w:r w:rsidR="0016451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someone from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HRM. There is confusion as to who is responsible for the care and drainage of the field.  Cory was told that a site meeting between HRM and HRCE will be set up</w:t>
            </w:r>
            <w:r w:rsidR="0016451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discuss the issue. </w:t>
            </w:r>
            <w:r w:rsidR="00164513">
              <w:rPr>
                <w:rFonts w:ascii="Comic Sans MS" w:eastAsia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Playground Committee will hold its next meeting next week.  </w:t>
            </w:r>
          </w:p>
          <w:p w14:paraId="3C669BA2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76D75FC" w14:textId="77777777" w:rsidR="00C144CB" w:rsidRDefault="00C144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D54201C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PTA Update</w:t>
            </w:r>
          </w:p>
          <w:p w14:paraId="2F60AAAA" w14:textId="49F40E60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164513"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ear</w:t>
            </w:r>
            <w:r w:rsidR="00164513">
              <w:rPr>
                <w:rFonts w:ascii="Comic Sans MS" w:eastAsia="Comic Sans MS" w:hAnsi="Comic Sans MS" w:cs="Comic Sans MS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ook </w:t>
            </w:r>
            <w:r w:rsidR="0016451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is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finished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families were able to purchase a copy. </w:t>
            </w:r>
          </w:p>
          <w:p w14:paraId="32B2E815" w14:textId="77777777" w:rsidR="00164513" w:rsidRDefault="001645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88E4C01" w14:textId="5F15A8F0" w:rsidR="00C144CB" w:rsidRDefault="000B3E2D" w:rsidP="001645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Frosty Fridays </w:t>
            </w:r>
            <w:r w:rsidR="00164513">
              <w:rPr>
                <w:rFonts w:ascii="Comic Sans MS" w:eastAsia="Comic Sans MS" w:hAnsi="Comic Sans MS" w:cs="Comic Sans MS"/>
                <w:sz w:val="24"/>
                <w:szCs w:val="24"/>
              </w:rPr>
              <w:t>were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 success. The distribution is quick, volunteers come to sort and hand out the treats. The PTA is covering the cost of the students who did not pay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 order for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all students to participate in this activity. Treats are nut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free / dairy free. </w:t>
            </w:r>
          </w:p>
        </w:tc>
      </w:tr>
      <w:tr w:rsidR="00C144CB" w14:paraId="359F77E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B38A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Next Meeting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A1A0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Tentative September 19, 2022.</w:t>
            </w:r>
          </w:p>
        </w:tc>
      </w:tr>
      <w:tr w:rsidR="00C144CB" w14:paraId="4A691BC1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A23A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Adjournment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70D3" w14:textId="77777777" w:rsidR="00C144CB" w:rsidRDefault="000B3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7:57 pm</w:t>
            </w:r>
          </w:p>
        </w:tc>
      </w:tr>
    </w:tbl>
    <w:p w14:paraId="3D5A916E" w14:textId="77777777" w:rsidR="00C144CB" w:rsidRDefault="00C144CB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sectPr w:rsidR="00C144CB" w:rsidSect="00C14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24AB"/>
    <w:multiLevelType w:val="multilevel"/>
    <w:tmpl w:val="525E6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36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CB"/>
    <w:rsid w:val="000B3E2D"/>
    <w:rsid w:val="00164513"/>
    <w:rsid w:val="006E3696"/>
    <w:rsid w:val="00C144CB"/>
    <w:rsid w:val="00E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398"/>
  <w15:docId w15:val="{DFF30F57-7E6C-4BFB-909D-9D169A7B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144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144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144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144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144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144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44CB"/>
  </w:style>
  <w:style w:type="paragraph" w:styleId="Title">
    <w:name w:val="Title"/>
    <w:basedOn w:val="Normal1"/>
    <w:next w:val="Normal1"/>
    <w:rsid w:val="00C144C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144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44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</dc:creator>
  <cp:lastModifiedBy>West, Kellie</cp:lastModifiedBy>
  <cp:revision>3</cp:revision>
  <dcterms:created xsi:type="dcterms:W3CDTF">2022-09-12T16:16:00Z</dcterms:created>
  <dcterms:modified xsi:type="dcterms:W3CDTF">2022-10-23T22:09:00Z</dcterms:modified>
</cp:coreProperties>
</file>